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2595F" w14:textId="77777777" w:rsidR="00B071A5" w:rsidRDefault="00B071A5">
      <w:pPr>
        <w:pStyle w:val="Formatvorlage"/>
        <w:rPr>
          <w:sz w:val="2"/>
          <w:szCs w:val="2"/>
        </w:rPr>
      </w:pPr>
      <w:bookmarkStart w:id="0" w:name="_GoBack"/>
      <w:bookmarkEnd w:id="0"/>
    </w:p>
    <w:p w14:paraId="64BB5F49" w14:textId="77777777" w:rsidR="00B071A5" w:rsidRDefault="00B071A5">
      <w:pPr>
        <w:pStyle w:val="Formatvorlage"/>
        <w:framePr w:w="9062" w:h="326" w:wrap="auto" w:hAnchor="margin" w:x="361" w:y="361"/>
        <w:spacing w:line="312" w:lineRule="exact"/>
        <w:ind w:left="34"/>
        <w:rPr>
          <w:b/>
          <w:bCs/>
          <w:sz w:val="27"/>
          <w:szCs w:val="27"/>
          <w:lang w:val="de-DE"/>
        </w:rPr>
      </w:pPr>
      <w:r>
        <w:rPr>
          <w:b/>
          <w:bCs/>
          <w:sz w:val="27"/>
          <w:szCs w:val="27"/>
          <w:lang w:val="de-DE"/>
        </w:rPr>
        <w:t xml:space="preserve">BIOLOGISCHE ÜBUNGEN </w:t>
      </w:r>
    </w:p>
    <w:p w14:paraId="5E4CE025" w14:textId="089DF16A" w:rsidR="005C2901" w:rsidRDefault="00C5416C">
      <w:pPr>
        <w:pStyle w:val="Formatvorlage"/>
        <w:framePr w:w="9067" w:h="3082" w:wrap="auto" w:hAnchor="margin" w:x="361" w:y="1508"/>
        <w:spacing w:before="24" w:line="264" w:lineRule="exact"/>
        <w:ind w:right="302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Du bist</w:t>
      </w:r>
      <w:r w:rsidR="005C2901">
        <w:rPr>
          <w:sz w:val="23"/>
          <w:szCs w:val="23"/>
          <w:lang w:val="de-DE"/>
        </w:rPr>
        <w:t xml:space="preserve"> an Natur und Umwelt interessiert? Dann wirst du Biologie mögen! </w:t>
      </w:r>
    </w:p>
    <w:p w14:paraId="178E8C2F" w14:textId="52A4ABDC" w:rsidR="005C2901" w:rsidRDefault="005C2901">
      <w:pPr>
        <w:pStyle w:val="Formatvorlage"/>
        <w:framePr w:w="9067" w:h="3082" w:wrap="auto" w:hAnchor="margin" w:x="361" w:y="1508"/>
        <w:spacing w:before="24" w:line="264" w:lineRule="exact"/>
        <w:ind w:right="302"/>
        <w:rPr>
          <w:sz w:val="23"/>
          <w:szCs w:val="23"/>
          <w:lang w:val="de-DE"/>
        </w:rPr>
      </w:pPr>
    </w:p>
    <w:p w14:paraId="1AF8C922" w14:textId="72C7D0DC" w:rsidR="00800F3D" w:rsidRDefault="005C2901">
      <w:pPr>
        <w:pStyle w:val="Formatvorlage"/>
        <w:framePr w:w="9067" w:h="3082" w:wrap="auto" w:hAnchor="margin" w:x="361" w:y="1508"/>
        <w:spacing w:before="24" w:line="264" w:lineRule="exact"/>
        <w:ind w:right="302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Die Biologischen Übungen bieten dir eine Ergänzung zum normalen Biologieunterricht.</w:t>
      </w:r>
      <w:r w:rsidR="00442F30">
        <w:rPr>
          <w:sz w:val="23"/>
          <w:szCs w:val="23"/>
          <w:lang w:val="de-DE"/>
        </w:rPr>
        <w:t xml:space="preserve"> Hier erfährst du mehr über Tiere und Pflanzen, zum Beispiel</w:t>
      </w:r>
      <w:r w:rsidR="0052228F">
        <w:rPr>
          <w:sz w:val="23"/>
          <w:szCs w:val="23"/>
          <w:lang w:val="de-DE"/>
        </w:rPr>
        <w:t xml:space="preserve"> über den richtigen Umgang mit Hunden, </w:t>
      </w:r>
      <w:r w:rsidR="00442F30">
        <w:rPr>
          <w:sz w:val="23"/>
          <w:szCs w:val="23"/>
          <w:lang w:val="de-DE"/>
        </w:rPr>
        <w:t>mithilfe welcher Strategien heimische Tiere durch die kalte Jahreszeit kommen oder was eine Pflanze braucht, um zu wachsen.</w:t>
      </w:r>
      <w:r w:rsidR="00FD6E53">
        <w:rPr>
          <w:sz w:val="23"/>
          <w:szCs w:val="23"/>
          <w:lang w:val="de-DE"/>
        </w:rPr>
        <w:t xml:space="preserve"> </w:t>
      </w:r>
    </w:p>
    <w:p w14:paraId="68A50279" w14:textId="77777777" w:rsidR="00800F3D" w:rsidRDefault="00800F3D">
      <w:pPr>
        <w:pStyle w:val="Formatvorlage"/>
        <w:framePr w:w="9067" w:h="3082" w:wrap="auto" w:hAnchor="margin" w:x="361" w:y="1508"/>
        <w:spacing w:before="24" w:line="264" w:lineRule="exact"/>
        <w:ind w:right="302"/>
        <w:rPr>
          <w:sz w:val="23"/>
          <w:szCs w:val="23"/>
          <w:lang w:val="de-DE"/>
        </w:rPr>
      </w:pPr>
    </w:p>
    <w:p w14:paraId="60573294" w14:textId="00C5A541" w:rsidR="00C5416C" w:rsidRDefault="0093663F">
      <w:pPr>
        <w:pStyle w:val="Formatvorlage"/>
        <w:framePr w:w="9067" w:h="3082" w:wrap="auto" w:hAnchor="margin" w:x="361" w:y="1508"/>
        <w:spacing w:before="24" w:line="264" w:lineRule="exact"/>
        <w:ind w:right="302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 xml:space="preserve">Außerdem geht’s richtig zur Sache: </w:t>
      </w:r>
      <w:r w:rsidR="00800F3D">
        <w:rPr>
          <w:sz w:val="23"/>
          <w:szCs w:val="23"/>
          <w:lang w:val="de-DE"/>
        </w:rPr>
        <w:t>D</w:t>
      </w:r>
      <w:r w:rsidR="00FD6E53">
        <w:rPr>
          <w:sz w:val="23"/>
          <w:szCs w:val="23"/>
          <w:lang w:val="de-DE"/>
        </w:rPr>
        <w:t xml:space="preserve">u kannst hier lernen, wie man ein </w:t>
      </w:r>
      <w:r w:rsidR="00800F3D">
        <w:rPr>
          <w:sz w:val="23"/>
          <w:szCs w:val="23"/>
          <w:lang w:val="de-DE"/>
        </w:rPr>
        <w:t>Experiment</w:t>
      </w:r>
      <w:r w:rsidR="00FD6E53">
        <w:rPr>
          <w:sz w:val="23"/>
          <w:szCs w:val="23"/>
          <w:lang w:val="de-DE"/>
        </w:rPr>
        <w:t xml:space="preserve"> durchführt </w:t>
      </w:r>
      <w:r>
        <w:rPr>
          <w:sz w:val="23"/>
          <w:szCs w:val="23"/>
          <w:lang w:val="de-DE"/>
        </w:rPr>
        <w:t xml:space="preserve">und </w:t>
      </w:r>
      <w:r w:rsidR="00FD6E53">
        <w:rPr>
          <w:sz w:val="23"/>
          <w:szCs w:val="23"/>
          <w:lang w:val="de-DE"/>
        </w:rPr>
        <w:t>ein Lichtmikroskop bedient.</w:t>
      </w:r>
      <w:r w:rsidR="00800F3D">
        <w:rPr>
          <w:sz w:val="23"/>
          <w:szCs w:val="23"/>
          <w:lang w:val="de-DE"/>
        </w:rPr>
        <w:t xml:space="preserve"> Gemeinsam pflegen wir das Beet im Schulgarten und setzen</w:t>
      </w:r>
      <w:r w:rsidR="0052228F">
        <w:rPr>
          <w:sz w:val="23"/>
          <w:szCs w:val="23"/>
          <w:lang w:val="de-DE"/>
        </w:rPr>
        <w:t xml:space="preserve"> </w:t>
      </w:r>
      <w:r>
        <w:rPr>
          <w:sz w:val="23"/>
          <w:szCs w:val="23"/>
          <w:lang w:val="de-DE"/>
        </w:rPr>
        <w:t xml:space="preserve">bienenfreundliche </w:t>
      </w:r>
      <w:r w:rsidR="00800F3D">
        <w:rPr>
          <w:sz w:val="23"/>
          <w:szCs w:val="23"/>
          <w:lang w:val="de-DE"/>
        </w:rPr>
        <w:t>Frühlingsblumen ein</w:t>
      </w:r>
      <w:r w:rsidR="0052228F">
        <w:rPr>
          <w:sz w:val="23"/>
          <w:szCs w:val="23"/>
          <w:lang w:val="de-DE"/>
        </w:rPr>
        <w:t>, denen</w:t>
      </w:r>
      <w:r w:rsidR="00C5416C">
        <w:rPr>
          <w:sz w:val="23"/>
          <w:szCs w:val="23"/>
          <w:lang w:val="de-DE"/>
        </w:rPr>
        <w:t xml:space="preserve"> du beim Wachsen zusehen kannst. </w:t>
      </w:r>
    </w:p>
    <w:p w14:paraId="396162D7" w14:textId="68199CBC" w:rsidR="00C5416C" w:rsidRDefault="00C5416C">
      <w:pPr>
        <w:pStyle w:val="Formatvorlage"/>
        <w:framePr w:w="9067" w:h="3082" w:wrap="auto" w:hAnchor="margin" w:x="361" w:y="1508"/>
        <w:spacing w:before="24" w:line="264" w:lineRule="exact"/>
        <w:ind w:right="302"/>
        <w:rPr>
          <w:sz w:val="23"/>
          <w:szCs w:val="23"/>
          <w:lang w:val="de-DE"/>
        </w:rPr>
      </w:pPr>
    </w:p>
    <w:p w14:paraId="399EBA4E" w14:textId="71350CA9" w:rsidR="00C5416C" w:rsidRDefault="00C5416C">
      <w:pPr>
        <w:pStyle w:val="Formatvorlage"/>
        <w:framePr w:w="9067" w:h="3082" w:wrap="auto" w:hAnchor="margin" w:x="361" w:y="1508"/>
        <w:spacing w:before="24" w:line="264" w:lineRule="exact"/>
        <w:ind w:right="302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 xml:space="preserve">Neugierig geworden? Dann sehen wir uns vielleicht bald in BIU! </w:t>
      </w:r>
    </w:p>
    <w:sectPr w:rsidR="00C5416C" w:rsidSect="008D6C48">
      <w:headerReference w:type="default" r:id="rId7"/>
      <w:pgSz w:w="11900" w:h="16840"/>
      <w:pgMar w:top="2334" w:right="1470" w:bottom="360" w:left="10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C9F0" w14:textId="77777777" w:rsidR="00E14340" w:rsidRDefault="00E14340" w:rsidP="006051F1">
      <w:pPr>
        <w:spacing w:after="0" w:line="240" w:lineRule="auto"/>
      </w:pPr>
      <w:r>
        <w:separator/>
      </w:r>
    </w:p>
  </w:endnote>
  <w:endnote w:type="continuationSeparator" w:id="0">
    <w:p w14:paraId="752C134F" w14:textId="77777777" w:rsidR="00E14340" w:rsidRDefault="00E14340" w:rsidP="0060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D3F5" w14:textId="77777777" w:rsidR="00E14340" w:rsidRDefault="00E14340" w:rsidP="006051F1">
      <w:pPr>
        <w:spacing w:after="0" w:line="240" w:lineRule="auto"/>
      </w:pPr>
      <w:r>
        <w:separator/>
      </w:r>
    </w:p>
  </w:footnote>
  <w:footnote w:type="continuationSeparator" w:id="0">
    <w:p w14:paraId="14F2DC67" w14:textId="77777777" w:rsidR="00E14340" w:rsidRDefault="00E14340" w:rsidP="0060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06D82" w14:textId="77777777" w:rsidR="006051F1" w:rsidRDefault="00817B0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0" allowOverlap="1" wp14:anchorId="626E548D" wp14:editId="3DAE7EB0">
          <wp:simplePos x="0" y="0"/>
          <wp:positionH relativeFrom="column">
            <wp:posOffset>4674235</wp:posOffset>
          </wp:positionH>
          <wp:positionV relativeFrom="paragraph">
            <wp:posOffset>647700</wp:posOffset>
          </wp:positionV>
          <wp:extent cx="1004570" cy="781685"/>
          <wp:effectExtent l="0" t="0" r="0" b="0"/>
          <wp:wrapSquare wrapText="bothSides"/>
          <wp:docPr id="1" name="Grafik 1" descr="logo schwarz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schwarzwei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32998"/>
    <w:multiLevelType w:val="hybridMultilevel"/>
    <w:tmpl w:val="BFD25C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524DD"/>
    <w:rsid w:val="001707BF"/>
    <w:rsid w:val="001E24A5"/>
    <w:rsid w:val="00217A76"/>
    <w:rsid w:val="002F0902"/>
    <w:rsid w:val="00442F30"/>
    <w:rsid w:val="0052228F"/>
    <w:rsid w:val="00540EF3"/>
    <w:rsid w:val="00583507"/>
    <w:rsid w:val="005C2901"/>
    <w:rsid w:val="006049A4"/>
    <w:rsid w:val="006051F1"/>
    <w:rsid w:val="006C50E4"/>
    <w:rsid w:val="00800F3D"/>
    <w:rsid w:val="00817B0F"/>
    <w:rsid w:val="008D6C48"/>
    <w:rsid w:val="00905365"/>
    <w:rsid w:val="0093663F"/>
    <w:rsid w:val="0094049F"/>
    <w:rsid w:val="00A9306A"/>
    <w:rsid w:val="00B071A5"/>
    <w:rsid w:val="00BB3585"/>
    <w:rsid w:val="00C5416C"/>
    <w:rsid w:val="00D24F1B"/>
    <w:rsid w:val="00E1434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50EFD"/>
  <w14:defaultImageDpi w14:val="0"/>
  <w15:docId w15:val="{77A22D64-06B6-4322-AB41-9D3F86D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05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051F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605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051F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D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912016-A1-GRg 12 Rosasgasse 1-3 - Administration</dc:creator>
  <cp:keywords/>
  <dc:description/>
  <cp:lastModifiedBy>912016-S1-GRg 12 Rosasgasse 1-3 - Sekretariat 1</cp:lastModifiedBy>
  <cp:revision>2</cp:revision>
  <cp:lastPrinted>2019-12-09T12:00:00Z</cp:lastPrinted>
  <dcterms:created xsi:type="dcterms:W3CDTF">2021-12-10T10:40:00Z</dcterms:created>
  <dcterms:modified xsi:type="dcterms:W3CDTF">2021-12-10T10:40:00Z</dcterms:modified>
</cp:coreProperties>
</file>